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19" w:rsidRDefault="00310BC9">
      <w:r>
        <w:rPr>
          <w:noProof/>
        </w:rPr>
        <w:drawing>
          <wp:inline distT="0" distB="0" distL="0" distR="0">
            <wp:extent cx="1981477" cy="990738"/>
            <wp:effectExtent l="0" t="0" r="0" b="0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4A43E0D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477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0D19" w:rsidRDefault="00400D19" w:rsidP="00400D19"/>
    <w:p w:rsidR="00310BC9" w:rsidRPr="00310BC9" w:rsidRDefault="00310BC9" w:rsidP="00310BC9">
      <w:pPr>
        <w:widowControl/>
        <w:shd w:val="clear" w:color="auto" w:fill="FFFFFF"/>
        <w:rPr>
          <w:rFonts w:ascii="微軟正黑體,Arial" w:eastAsia="微軟正黑體,Arial" w:hAnsi="新細明體" w:cs="新細明體"/>
          <w:b/>
          <w:bCs/>
          <w:color w:val="003399"/>
          <w:kern w:val="0"/>
          <w:sz w:val="48"/>
          <w:szCs w:val="48"/>
        </w:rPr>
      </w:pPr>
      <w:r w:rsidRPr="00310BC9">
        <w:rPr>
          <w:rFonts w:ascii="微軟正黑體,Arial" w:eastAsia="微軟正黑體,Arial" w:hAnsi="新細明體" w:cs="新細明體" w:hint="eastAsia"/>
          <w:b/>
          <w:bCs/>
          <w:color w:val="003399"/>
          <w:kern w:val="0"/>
          <w:sz w:val="48"/>
          <w:szCs w:val="48"/>
        </w:rPr>
        <w:t>輔英科大運動健將展實力 五項運動項目締造佳績</w:t>
      </w:r>
    </w:p>
    <w:p w:rsidR="00310BC9" w:rsidRPr="00310BC9" w:rsidRDefault="00310BC9" w:rsidP="00310BC9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bookmarkStart w:id="0" w:name="_GoBack"/>
      <w:r w:rsidRPr="00310BC9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drawing>
          <wp:inline distT="0" distB="0" distL="0" distR="0" wp14:anchorId="04ED068E" wp14:editId="72D8D246">
            <wp:extent cx="5686425" cy="4269088"/>
            <wp:effectExtent l="0" t="0" r="0" b="0"/>
            <wp:docPr id="17" name="圖片 17" descr="  輔英科大運動健將展實力 五項運動項目締造佳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 輔英科大運動健將展實力 五項運動項目締造佳績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4935" cy="4275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10BC9" w:rsidRPr="00310BC9" w:rsidRDefault="00310BC9" w:rsidP="00310BC9">
      <w:pPr>
        <w:widowControl/>
        <w:shd w:val="clear" w:color="auto" w:fill="FFFFFF"/>
        <w:spacing w:line="216" w:lineRule="atLeast"/>
        <w:rPr>
          <w:rFonts w:ascii="微軟正黑體" w:eastAsia="微軟正黑體" w:hAnsi="微軟正黑體" w:cs="新細明體" w:hint="eastAsia"/>
          <w:color w:val="000000"/>
          <w:kern w:val="0"/>
          <w:sz w:val="18"/>
          <w:szCs w:val="18"/>
        </w:rPr>
      </w:pPr>
      <w:r w:rsidRPr="00310BC9">
        <w:rPr>
          <w:rFonts w:ascii="微軟正黑體" w:eastAsia="微軟正黑體" w:hAnsi="微軟正黑體" w:cs="新細明體" w:hint="eastAsia"/>
          <w:color w:val="000000"/>
          <w:kern w:val="0"/>
          <w:sz w:val="18"/>
          <w:szCs w:val="18"/>
        </w:rPr>
        <w:t>2025-05-09</w:t>
      </w:r>
    </w:p>
    <w:p w:rsidR="00310BC9" w:rsidRPr="00310BC9" w:rsidRDefault="00310BC9" w:rsidP="00310BC9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</w:p>
    <w:p w:rsidR="00310BC9" w:rsidRPr="00310BC9" w:rsidRDefault="00310BC9" w:rsidP="00310BC9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310BC9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輔英全大運奪金傳捷報 跨域資源打造金牌選手。〈圖／記者翻攝〉</w:t>
      </w:r>
    </w:p>
    <w:p w:rsidR="00310BC9" w:rsidRPr="00310BC9" w:rsidRDefault="00310BC9" w:rsidP="00310BC9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310BC9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【勁報-記者蔡宗憲／高雄報導】</w:t>
      </w:r>
    </w:p>
    <w:p w:rsidR="00310BC9" w:rsidRPr="00310BC9" w:rsidRDefault="00310BC9" w:rsidP="00310BC9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310BC9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輔英科大運動團隊參加114年全國大專校院運動會，在跆拳道、田徑、射箭、羽球、拳擊項目皆大有斬獲，共奪得一金、一銀、三銅及其他佳績。林惠賢校長表</w:t>
      </w:r>
      <w:r w:rsidRPr="00310BC9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lastRenderedPageBreak/>
        <w:t>示，該校以「海納百川」的精神培育優秀體育選手，在師生共同努力下，女足、跆拳等多項體育表現如百花齊放，讓輔英健康專業大學招牌更加名符其實。</w:t>
      </w:r>
    </w:p>
    <w:p w:rsidR="00310BC9" w:rsidRPr="00310BC9" w:rsidRDefault="00310BC9" w:rsidP="00310BC9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310BC9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林惠賢校長指出，輔英體育選手擁有得天獨厚的優勢條件。學校不僅有優美的校園、田徑操場，還有大型體育館以及大寮運動中心，軟硬體設備先進且齊全。此外，學校提供多元的運動相關職涯科系選擇，包括：休閒與遊憩事業管理系的運動休閒管理、物理治療系的運動傷害防護、高齡及長期照護事業系的樂齡運動指導、幼兒保育暨產業系的幼兒暨親子體能、護理系的健康促進領域、健康事業管理系的健康管理、保健營養系的體重控制與運動保健，以及資訊科技與管理系的運動科技等，為運動暨健康產業培育跨域人才。</w:t>
      </w:r>
    </w:p>
    <w:p w:rsidR="00310BC9" w:rsidRPr="00310BC9" w:rsidRDefault="00310BC9" w:rsidP="00310BC9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310BC9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今年全國大專校院運動會，輔英在跆拳道、田徑、射箭、羽球、拳擊項目共奪得一金、一銀、三銅、一個第四名及四個第五名。輔英科大運動團隊總教練、人文與管理學院林献巃院長表示，得獎選手分別為：跆拳道一般女子組單人品勢金牌保營系蕭奉儀；田徑一般男生組鐵餅銀牌休憩系馮振強；射箭一般組混雙複合弓銅牌職安系許登翔、護理系宋羽暄；跆拳道一般組女子團體品勢銅牌蕭奉儀、物治系姜柔安、護理科許絜㝢；跆拳道一般組雙人品勢銅牌蕭奉儀、職安系徐煥勛。</w:t>
      </w:r>
    </w:p>
    <w:p w:rsidR="00310BC9" w:rsidRPr="00310BC9" w:rsidRDefault="00310BC9" w:rsidP="00310BC9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310BC9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體育暨健康促進中心蔡芬卿主任指出，其他優異成績包括：射箭一般男生組個人複合弓第四名職安系許登翔；跆拳道公開女子組團體品勢第五名護理系楊佳臻、幼保系廖沛琳、高長系林玫君；羽球一般女生組雙打第五名護理科林容瑄、潘苡瑄；田徑一般男子組鉛球第五名休憩系馮振強；拳擊公開男子組第四量級第五名化材系徐子宸。</w:t>
      </w:r>
    </w:p>
    <w:p w:rsidR="00310BC9" w:rsidRPr="00310BC9" w:rsidRDefault="00310BC9" w:rsidP="00310BC9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310BC9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「汗水的澆鑄加上貴人相助，都是成就金牌的喜悅！」蕭奉儀三度挑戰全大運，去年原本是奪標大熱門，卻在關鍵時刻跌倒，一度迷失方向。經過一年的沉潛與養精蓄銳，她重新站起來拼搏。她感謝鄭志忠教練、黃玉儀教練、高雄中華道館的蔡少維教練，以及學校體健中心的支持與栽培，讓她得以圓夢。然而，最深的感謝要獻給她最親愛的父母：父親如山般沉穩的陪伴，讓她在低潮中擁有堅定的依靠；母親無微不至的照顧與鼓勵，讓她一次次重新站起，勇敢迎向挑戰。在這個充滿感恩的母親節，她要將這面金牌獻給摯愛的媽媽，也獻給一路相挺的爸爸。這不僅是她的榮耀，更是屬於他們共同的驕傲。</w:t>
      </w:r>
    </w:p>
    <w:p w:rsidR="00310BC9" w:rsidRPr="00310BC9" w:rsidRDefault="00310BC9" w:rsidP="00310BC9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310BC9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蕭奉儀坦言，初賽時仍有去年的陰影，初複賽時心情緊張，許多動作因怕失誤、怕跌倒而不敢全力以赴。直到進入決賽，她的情緒才較為穩定，心中不斷告訴自己「勇敢做、不會掉、穩住心態」。她感謝公開組高手的指導，強調這面金牌是眾人努力的成果，也是她汗水澆鑄而成。</w:t>
      </w:r>
    </w:p>
    <w:p w:rsidR="00310BC9" w:rsidRPr="00310BC9" w:rsidRDefault="00310BC9" w:rsidP="00310BC9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310BC9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輔英科大114學年度日四技運動績優，現正招生中！報名日期至5月13日止，詳情請見官網。</w:t>
      </w:r>
    </w:p>
    <w:p w:rsidR="00310BC9" w:rsidRPr="00310BC9" w:rsidRDefault="00310BC9" w:rsidP="00310BC9">
      <w:pPr>
        <w:widowControl/>
        <w:shd w:val="clear" w:color="auto" w:fill="FFFFFF"/>
        <w:spacing w:after="180" w:line="360" w:lineRule="atLeast"/>
        <w:jc w:val="both"/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</w:pPr>
      <w:r w:rsidRPr="00310BC9">
        <w:rPr>
          <w:rFonts w:ascii="微軟正黑體,Arial" w:eastAsia="微軟正黑體,Arial" w:hAnsi="微軟正黑體" w:cs="新細明體" w:hint="eastAsia"/>
          <w:color w:val="000000"/>
          <w:kern w:val="0"/>
          <w:szCs w:val="24"/>
        </w:rPr>
        <w:t>＃輔英科大,全大運,跆拳道金牌,林惠賢校長,運動績優生</w:t>
      </w:r>
    </w:p>
    <w:p w:rsidR="00462BF2" w:rsidRPr="00310BC9" w:rsidRDefault="00462BF2" w:rsidP="00400D19">
      <w:pPr>
        <w:rPr>
          <w:rFonts w:hint="eastAsia"/>
        </w:rPr>
      </w:pPr>
    </w:p>
    <w:sectPr w:rsidR="00462BF2" w:rsidRPr="00310BC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55B" w:rsidRDefault="0020155B" w:rsidP="00400D19">
      <w:r>
        <w:separator/>
      </w:r>
    </w:p>
  </w:endnote>
  <w:endnote w:type="continuationSeparator" w:id="0">
    <w:p w:rsidR="0020155B" w:rsidRDefault="0020155B" w:rsidP="00400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,Arial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55B" w:rsidRDefault="0020155B" w:rsidP="00400D19">
      <w:r>
        <w:separator/>
      </w:r>
    </w:p>
  </w:footnote>
  <w:footnote w:type="continuationSeparator" w:id="0">
    <w:p w:rsidR="0020155B" w:rsidRDefault="0020155B" w:rsidP="00400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E7F85"/>
    <w:multiLevelType w:val="multilevel"/>
    <w:tmpl w:val="C8306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B7247A"/>
    <w:multiLevelType w:val="multilevel"/>
    <w:tmpl w:val="495E0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EBF"/>
    <w:rsid w:val="000D4EBF"/>
    <w:rsid w:val="0020155B"/>
    <w:rsid w:val="00310BC9"/>
    <w:rsid w:val="00400D19"/>
    <w:rsid w:val="00462BF2"/>
    <w:rsid w:val="005A7541"/>
    <w:rsid w:val="0075457C"/>
    <w:rsid w:val="00780355"/>
    <w:rsid w:val="00864F7D"/>
    <w:rsid w:val="00BF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BEAB47"/>
  <w15:chartTrackingRefBased/>
  <w15:docId w15:val="{6745D98E-6CDA-42F0-9681-66521655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00D1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0355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D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00D1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00D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00D1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400D1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400D1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400D1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780355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3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1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4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0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85718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64273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2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9910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5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9983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0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58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8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308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9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9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62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2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6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2025-10-29T05:43:00Z</dcterms:created>
  <dcterms:modified xsi:type="dcterms:W3CDTF">2025-10-29T05:44:00Z</dcterms:modified>
</cp:coreProperties>
</file>